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80D" w:rsidRPr="002A25DB" w:rsidRDefault="00200446" w:rsidP="00F1780D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  <w:r w:rsidR="00F1780D"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 w:rsidR="00F1780D">
        <w:rPr>
          <w:rFonts w:ascii="Times New Roman" w:hAnsi="Times New Roman" w:cs="Times New Roman"/>
          <w:sz w:val="27"/>
          <w:szCs w:val="27"/>
          <w:lang w:val="ru-RU"/>
        </w:rPr>
        <w:t xml:space="preserve"> 14</w:t>
      </w:r>
    </w:p>
    <w:p w:rsidR="00F1780D" w:rsidRPr="002A25DB" w:rsidRDefault="00F1780D" w:rsidP="00F1780D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F1780D" w:rsidRPr="002A25DB" w:rsidRDefault="001621E7" w:rsidP="00F1780D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r w:rsidR="00F1780D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F1780D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F1780D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F1780D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F1780D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2716F6" w:rsidRDefault="00F1780D" w:rsidP="002716F6">
      <w:pPr>
        <w:autoSpaceDE w:val="0"/>
        <w:autoSpaceDN w:val="0"/>
        <w:adjustRightInd w:val="0"/>
        <w:spacing w:before="0" w:beforeAutospacing="0" w:after="0" w:afterAutospacing="0"/>
        <w:ind w:left="5185"/>
        <w:rPr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                   </w:t>
      </w:r>
      <w:r w:rsidR="002716F6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2716F6">
        <w:rPr>
          <w:sz w:val="28"/>
          <w:szCs w:val="28"/>
          <w:lang w:val="ru-RU"/>
        </w:rPr>
        <w:t>30 декабря 2021 г</w:t>
      </w:r>
      <w:r w:rsidR="002716F6">
        <w:rPr>
          <w:rFonts w:ascii="Times New Roman" w:hAnsi="Times New Roman" w:cs="Times New Roman"/>
          <w:sz w:val="27"/>
          <w:szCs w:val="27"/>
          <w:lang w:val="ru-RU"/>
        </w:rPr>
        <w:t xml:space="preserve">   № 48-р</w:t>
      </w:r>
    </w:p>
    <w:p w:rsidR="0064262F" w:rsidRPr="00F1780D" w:rsidRDefault="0064262F" w:rsidP="002716F6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880"/>
        <w:gridCol w:w="6073"/>
      </w:tblGrid>
      <w:tr w:rsidR="0064262F" w:rsidRPr="00F1780D" w:rsidTr="00F1780D"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62F" w:rsidRPr="00F1780D" w:rsidRDefault="0020044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Журнал</w:t>
            </w:r>
            <w:proofErr w:type="spellEnd"/>
            <w:r w:rsidRPr="00F1780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операций</w:t>
            </w:r>
            <w:proofErr w:type="spellEnd"/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4262F" w:rsidRPr="00F1780D" w:rsidRDefault="00200446">
            <w:pPr>
              <w:jc w:val="center"/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780D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Документы</w:t>
            </w:r>
          </w:p>
        </w:tc>
      </w:tr>
      <w:tr w:rsidR="0064262F" w:rsidRPr="002716F6" w:rsidTr="00F1780D"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2 с безналичными денежными средствами</w:t>
            </w: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Выписки из лицевого счета в органе Федерального казначейства, расчетного счета в банке, с приложением:</w:t>
            </w:r>
          </w:p>
          <w:p w:rsidR="0064262F" w:rsidRPr="00F1780D" w:rsidRDefault="0020044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платежных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документов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262F" w:rsidRPr="00F1780D" w:rsidRDefault="00200446">
            <w:pPr>
              <w:numPr>
                <w:ilvl w:val="0"/>
                <w:numId w:val="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мемориальных ордеров банка;</w:t>
            </w:r>
          </w:p>
          <w:p w:rsidR="0064262F" w:rsidRPr="00F1780D" w:rsidRDefault="00200446">
            <w:pPr>
              <w:numPr>
                <w:ilvl w:val="0"/>
                <w:numId w:val="1"/>
              </w:numPr>
              <w:ind w:left="780" w:right="18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других казначейских и банковских документов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Бухгалтерские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справки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Извещения (ф. 0504805)</w:t>
            </w:r>
          </w:p>
        </w:tc>
      </w:tr>
      <w:tr w:rsidR="0064262F" w:rsidRPr="002716F6" w:rsidTr="00F1780D"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3 расчетов с подотчетными лицами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Авансовые отчеты (ф. 0504505) с подтверждающими документами:</w:t>
            </w:r>
          </w:p>
          <w:p w:rsidR="0064262F" w:rsidRPr="00F1780D" w:rsidRDefault="0020044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кассовые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товарные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чеки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262F" w:rsidRPr="00F1780D" w:rsidRDefault="0020044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квитанции электронных банкоматов и терминалов (слипы);</w:t>
            </w:r>
          </w:p>
          <w:p w:rsidR="0064262F" w:rsidRPr="00F1780D" w:rsidRDefault="00200446">
            <w:pPr>
              <w:numPr>
                <w:ilvl w:val="0"/>
                <w:numId w:val="2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проездные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билеты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262F" w:rsidRPr="00F1780D" w:rsidRDefault="00200446">
            <w:pPr>
              <w:numPr>
                <w:ilvl w:val="0"/>
                <w:numId w:val="2"/>
              </w:numPr>
              <w:ind w:left="780" w:right="18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счета и квитанции за проживание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Извещения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0504805)</w:t>
            </w:r>
          </w:p>
        </w:tc>
      </w:tr>
      <w:tr w:rsidR="0064262F" w:rsidRPr="002716F6" w:rsidTr="00F1780D"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4 расчетов с поставщиками и подрядчиками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Договоры, контракты и сопроводительные документы поставщиков:</w:t>
            </w:r>
          </w:p>
          <w:p w:rsidR="0064262F" w:rsidRPr="00F1780D" w:rsidRDefault="0020044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счета-фактуры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262F" w:rsidRPr="00F1780D" w:rsidRDefault="0020044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акты выполненных работ (оказанных услуг);</w:t>
            </w:r>
          </w:p>
          <w:p w:rsidR="0064262F" w:rsidRPr="00F1780D" w:rsidRDefault="00200446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акты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приема-передачи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имущества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262F" w:rsidRPr="00F1780D" w:rsidRDefault="00200446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товарные и товарно-транспортные накладные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Реестр расходов на уплату государственной </w:t>
            </w: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пошлины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Извещение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0504805)</w:t>
            </w:r>
          </w:p>
        </w:tc>
      </w:tr>
      <w:tr w:rsidR="0064262F" w:rsidRPr="00F1780D" w:rsidTr="00F1780D"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5 расчетов с дебиторами по доходам</w:t>
            </w: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Акт оказанных услуг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Договоры, соглашения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Табели учета посещаемости детей (ф. 0504608)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Бухгалтерские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справки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Извещение (ф. 0504805)</w:t>
            </w:r>
          </w:p>
        </w:tc>
      </w:tr>
      <w:tr w:rsidR="0064262F" w:rsidRPr="00F1780D" w:rsidTr="00F1780D"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6 расчетов по оплате труда, денежному довольствию и стипендиям</w:t>
            </w: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Свод расчетно-платежных ведомостей или расчетных ведомостей вместе </w:t>
            </w:r>
            <w:proofErr w:type="gramStart"/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</w:t>
            </w:r>
            <w:proofErr w:type="gramEnd"/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:</w:t>
            </w:r>
          </w:p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– табелями учета использования рабочего времени (ф. 0504421);</w:t>
            </w:r>
          </w:p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– копиями приказов, выписками из приказов о зачислении, увольнении, перемещении, отпусках сотрудников</w:t>
            </w:r>
          </w:p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Записка-расчет об исчислении среднего заработка при предоставлении отпуска, увольнении и других случаях (ф. 0504425)</w:t>
            </w:r>
          </w:p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Бухгалтерские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справки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64262F" w:rsidRPr="002716F6" w:rsidTr="00F1780D"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7 по выбытию и перемещению нефинансовых активов</w:t>
            </w: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Акты о приеме-передаче нефинансовых активов (ф. 0504101);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Накладные на внутреннее перемещение объектов нефинансовых активов (ф. 0504102);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Акты о приеме-сдаче отремонтированных, реконструированных и модернизированных объектов основных средств (ф. 0504103);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Акты о списании объектов нефинансовых активов (кроме транспортных средств) (ф. 0504104);</w:t>
            </w: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Меню-требования на выдачу продуктов питания (ф. 0504202);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Извещения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0504805);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Требования-накладные (ф. 0504204)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Путевой лист легкового автомобиля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Бухгалтерские справки (ф. 0504833)</w:t>
            </w:r>
          </w:p>
        </w:tc>
      </w:tr>
      <w:tr w:rsidR="0064262F" w:rsidRPr="00F1780D" w:rsidTr="00F1780D"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lastRenderedPageBreak/>
              <w:t>Журнал по прочим операциям № 8 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rPr>
                <w:sz w:val="28"/>
                <w:szCs w:val="28"/>
                <w:lang w:val="ru-RU"/>
              </w:rPr>
            </w:pP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Извещение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0504805);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Бухгалтерская справка (ф. 0504833);</w:t>
            </w:r>
          </w:p>
        </w:tc>
      </w:tr>
      <w:tr w:rsidR="0064262F" w:rsidRPr="00F1780D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1780D" w:rsidRPr="00F1780D" w:rsidRDefault="00F1780D">
            <w:pPr>
              <w:rPr>
                <w:sz w:val="28"/>
                <w:szCs w:val="28"/>
                <w:lang w:val="ru-RU"/>
              </w:rPr>
            </w:pPr>
          </w:p>
        </w:tc>
      </w:tr>
      <w:tr w:rsidR="0064262F" w:rsidRPr="002716F6" w:rsidTr="00F1780D"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64262F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7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Приходный ордер на приемку нефинансовых активов (ф. 0504207)</w:t>
            </w:r>
          </w:p>
        </w:tc>
      </w:tr>
      <w:tr w:rsidR="0064262F" w:rsidRPr="00F1780D" w:rsidTr="00F1780D"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Журнал операций № 9  по исправлению ошибок прошлых лет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Бухгалтерская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справка</w:t>
            </w:r>
            <w:proofErr w:type="spellEnd"/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(ф. 0504833)</w:t>
            </w:r>
          </w:p>
        </w:tc>
      </w:tr>
      <w:tr w:rsidR="0064262F" w:rsidRPr="00F1780D" w:rsidTr="00F1780D"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Журнал операций № 10 межотчетного периода</w:t>
            </w:r>
          </w:p>
        </w:tc>
        <w:tc>
          <w:tcPr>
            <w:tcW w:w="6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4262F" w:rsidRPr="00F1780D" w:rsidRDefault="00200446">
            <w:pPr>
              <w:rPr>
                <w:sz w:val="28"/>
                <w:szCs w:val="28"/>
              </w:rPr>
            </w:pPr>
            <w:r w:rsidRPr="00F1780D">
              <w:rPr>
                <w:rFonts w:hAnsi="Times New Roman" w:cs="Times New Roman"/>
                <w:color w:val="000000"/>
                <w:sz w:val="28"/>
                <w:szCs w:val="28"/>
              </w:rPr>
              <w:t>Бухгалтерская справка (ф. 0504833)</w:t>
            </w:r>
          </w:p>
        </w:tc>
      </w:tr>
    </w:tbl>
    <w:p w:rsidR="00200446" w:rsidRPr="00F1780D" w:rsidRDefault="00200446">
      <w:pPr>
        <w:rPr>
          <w:sz w:val="28"/>
          <w:szCs w:val="28"/>
        </w:rPr>
      </w:pPr>
    </w:p>
    <w:sectPr w:rsidR="00200446" w:rsidRPr="00F1780D" w:rsidSect="00F1780D">
      <w:pgSz w:w="11907" w:h="16839"/>
      <w:pgMar w:top="851" w:right="850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130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2B3E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8465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70B41"/>
    <w:rsid w:val="000800ED"/>
    <w:rsid w:val="001621E7"/>
    <w:rsid w:val="00200446"/>
    <w:rsid w:val="002716F6"/>
    <w:rsid w:val="002D33B1"/>
    <w:rsid w:val="002D3591"/>
    <w:rsid w:val="003514A0"/>
    <w:rsid w:val="004F7E17"/>
    <w:rsid w:val="005A05CE"/>
    <w:rsid w:val="005F35CE"/>
    <w:rsid w:val="0064262F"/>
    <w:rsid w:val="00653AF6"/>
    <w:rsid w:val="00A534B6"/>
    <w:rsid w:val="00A6209B"/>
    <w:rsid w:val="00B73A5A"/>
    <w:rsid w:val="00C96E10"/>
    <w:rsid w:val="00E438A1"/>
    <w:rsid w:val="00F01E19"/>
    <w:rsid w:val="00F1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6</cp:revision>
  <dcterms:created xsi:type="dcterms:W3CDTF">2011-11-02T04:15:00Z</dcterms:created>
  <dcterms:modified xsi:type="dcterms:W3CDTF">2022-02-02T12:04:00Z</dcterms:modified>
</cp:coreProperties>
</file>